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EA" w:rsidRPr="008336EA" w:rsidRDefault="008336EA" w:rsidP="008336EA">
      <w:pPr>
        <w:rPr>
          <w:b/>
          <w:lang w:val="en-GB"/>
        </w:rPr>
      </w:pPr>
      <w:r w:rsidRPr="008336EA">
        <w:rPr>
          <w:b/>
          <w:lang w:val="en-GB"/>
        </w:rPr>
        <w:t xml:space="preserve">WRITING SUMMARIES AND REPORTS </w:t>
      </w:r>
    </w:p>
    <w:p w:rsidR="008336EA" w:rsidRDefault="008336EA" w:rsidP="008336EA">
      <w:pPr>
        <w:rPr>
          <w:lang w:val="en-GB"/>
        </w:rPr>
      </w:pPr>
      <w:r w:rsidRPr="008336EA">
        <w:rPr>
          <w:lang w:val="en-GB"/>
        </w:rPr>
        <w:t xml:space="preserve">Translators have to work with originals and secondary sources of information. The main secondary sources of foreign literature are: </w:t>
      </w:r>
    </w:p>
    <w:p w:rsidR="008336EA" w:rsidRPr="008336EA" w:rsidRDefault="008336EA" w:rsidP="008336EA">
      <w:pPr>
        <w:rPr>
          <w:lang w:val="en-GB"/>
        </w:rPr>
      </w:pPr>
      <w:r>
        <w:rPr>
          <w:lang w:val="en-GB"/>
        </w:rPr>
        <w:t>1) Bibliographical description</w:t>
      </w:r>
      <w:r w:rsidRPr="008336EA">
        <w:rPr>
          <w:lang w:val="en-GB"/>
        </w:rPr>
        <w:t xml:space="preserve"> </w:t>
      </w:r>
      <w:proofErr w:type="gramStart"/>
      <w:r>
        <w:rPr>
          <w:lang w:val="en-GB"/>
        </w:rPr>
        <w:t>is</w:t>
      </w:r>
      <w:r w:rsidRPr="008336EA">
        <w:rPr>
          <w:lang w:val="en-GB"/>
        </w:rPr>
        <w:t xml:space="preserve">  the</w:t>
      </w:r>
      <w:proofErr w:type="gramEnd"/>
      <w:r w:rsidRPr="008336EA">
        <w:rPr>
          <w:lang w:val="en-GB"/>
        </w:rPr>
        <w:t xml:space="preserve"> shortest source</w:t>
      </w:r>
      <w:r>
        <w:rPr>
          <w:lang w:val="en-GB"/>
        </w:rPr>
        <w:t xml:space="preserve">. </w:t>
      </w:r>
      <w:r w:rsidRPr="008336EA">
        <w:rPr>
          <w:lang w:val="en-GB"/>
        </w:rPr>
        <w:t xml:space="preserve">A bibliographical description is a combination of </w:t>
      </w:r>
      <w:proofErr w:type="spellStart"/>
      <w:r w:rsidRPr="008336EA">
        <w:rPr>
          <w:lang w:val="en-GB"/>
        </w:rPr>
        <w:t>of</w:t>
      </w:r>
      <w:proofErr w:type="spellEnd"/>
      <w:r w:rsidRPr="008336EA">
        <w:rPr>
          <w:lang w:val="en-GB"/>
        </w:rPr>
        <w:t xml:space="preserve"> information about the original work or its part which gives a general pieces impression of the original includes different parts (s a title of the original, some information about the author or a group of them, a date and a place of publishing and the name of publishing house given in a full form).</w:t>
      </w:r>
    </w:p>
    <w:p w:rsidR="008336EA" w:rsidRDefault="008336EA" w:rsidP="008336EA">
      <w:pPr>
        <w:rPr>
          <w:lang w:val="en-GB"/>
        </w:rPr>
      </w:pPr>
      <w:r>
        <w:rPr>
          <w:lang w:val="en-GB"/>
        </w:rPr>
        <w:t xml:space="preserve">2) Summary is </w:t>
      </w:r>
      <w:r w:rsidRPr="008336EA">
        <w:rPr>
          <w:lang w:val="en-GB"/>
        </w:rPr>
        <w:t>a brief characteristic of the contents of the original or the manuscript.</w:t>
      </w:r>
      <w:r>
        <w:rPr>
          <w:lang w:val="en-GB"/>
        </w:rPr>
        <w:t xml:space="preserve"> </w:t>
      </w:r>
      <w:r w:rsidRPr="008336EA">
        <w:rPr>
          <w:lang w:val="en-GB"/>
        </w:rPr>
        <w:t>The main purpose of such a simplification is to highlight the major points from the original (much longer) subject, e.g. a text, a film or an event. The target is to help the audience to get the main idea in a short period of time. There are different types of summaries: a reference summary and recommendation. There is another classification of summaries according to the qu</w:t>
      </w:r>
      <w:r>
        <w:rPr>
          <w:lang w:val="en-GB"/>
        </w:rPr>
        <w:t xml:space="preserve">antity of the original contents. </w:t>
      </w:r>
      <w:r w:rsidRPr="008336EA">
        <w:rPr>
          <w:lang w:val="en-GB"/>
        </w:rPr>
        <w:t>They are a general summary which gives some general characteristics of the original document, and a specialized summary which shows some special aspects of the original.</w:t>
      </w:r>
      <w:r>
        <w:rPr>
          <w:lang w:val="en-GB"/>
        </w:rPr>
        <w:t xml:space="preserve"> </w:t>
      </w:r>
      <w:r w:rsidRPr="008336EA">
        <w:rPr>
          <w:lang w:val="en-GB"/>
        </w:rPr>
        <w:t>Unlike a retelling, a summary has no dramatic structure and is written in present tense or historic present. Because summaries should be significantly shorter than the original, minor facts have to be left out.</w:t>
      </w:r>
    </w:p>
    <w:p w:rsidR="008336EA" w:rsidRPr="008336EA" w:rsidRDefault="008336EA" w:rsidP="008336EA">
      <w:pPr>
        <w:rPr>
          <w:lang w:val="en-GB"/>
        </w:rPr>
      </w:pPr>
      <w:r w:rsidRPr="008336EA">
        <w:rPr>
          <w:lang w:val="en-GB"/>
        </w:rPr>
        <w:t xml:space="preserve">Follow some tips to write s summary: </w:t>
      </w:r>
    </w:p>
    <w:p w:rsidR="008336EA" w:rsidRPr="008336EA" w:rsidRDefault="008336EA" w:rsidP="008336EA">
      <w:pPr>
        <w:pStyle w:val="a3"/>
        <w:numPr>
          <w:ilvl w:val="0"/>
          <w:numId w:val="2"/>
        </w:numPr>
        <w:rPr>
          <w:lang w:val="en-GB"/>
        </w:rPr>
      </w:pPr>
      <w:r w:rsidRPr="008336EA">
        <w:rPr>
          <w:lang w:val="en-GB"/>
        </w:rPr>
        <w:t>Read the text attentively.</w:t>
      </w:r>
    </w:p>
    <w:p w:rsidR="008336EA" w:rsidRPr="008336EA" w:rsidRDefault="008336EA" w:rsidP="008336EA">
      <w:pPr>
        <w:pStyle w:val="a3"/>
        <w:numPr>
          <w:ilvl w:val="0"/>
          <w:numId w:val="2"/>
        </w:numPr>
        <w:rPr>
          <w:lang w:val="en-GB"/>
        </w:rPr>
      </w:pPr>
      <w:r w:rsidRPr="008336EA">
        <w:rPr>
          <w:lang w:val="en-GB"/>
        </w:rPr>
        <w:t>Formulate the main statement.</w:t>
      </w:r>
    </w:p>
    <w:p w:rsidR="008336EA" w:rsidRPr="008336EA" w:rsidRDefault="008336EA" w:rsidP="008336EA">
      <w:pPr>
        <w:pStyle w:val="a3"/>
        <w:numPr>
          <w:ilvl w:val="0"/>
          <w:numId w:val="2"/>
        </w:numPr>
        <w:rPr>
          <w:lang w:val="en-GB"/>
        </w:rPr>
      </w:pPr>
      <w:r w:rsidRPr="008336EA">
        <w:rPr>
          <w:lang w:val="en-GB"/>
        </w:rPr>
        <w:t>Reread the text and underline important ideas and arguments according to the main statement.</w:t>
      </w:r>
    </w:p>
    <w:p w:rsidR="008336EA" w:rsidRDefault="008336EA" w:rsidP="008336EA">
      <w:pPr>
        <w:pStyle w:val="a3"/>
        <w:numPr>
          <w:ilvl w:val="0"/>
          <w:numId w:val="2"/>
        </w:numPr>
        <w:rPr>
          <w:lang w:val="en-GB"/>
        </w:rPr>
      </w:pPr>
      <w:r w:rsidRPr="008336EA">
        <w:rPr>
          <w:lang w:val="en-GB"/>
        </w:rPr>
        <w:t>Introduced the author and title of the work in the opening sentence.</w:t>
      </w:r>
    </w:p>
    <w:p w:rsidR="008336EA" w:rsidRDefault="008336EA" w:rsidP="008336EA">
      <w:pPr>
        <w:pStyle w:val="a3"/>
        <w:numPr>
          <w:ilvl w:val="0"/>
          <w:numId w:val="2"/>
        </w:numPr>
        <w:rPr>
          <w:lang w:val="en-GB"/>
        </w:rPr>
      </w:pPr>
      <w:r w:rsidRPr="008336EA">
        <w:rPr>
          <w:lang w:val="en-GB"/>
        </w:rPr>
        <w:t>Mention the important facts in chronological order.</w:t>
      </w:r>
    </w:p>
    <w:p w:rsidR="008336EA" w:rsidRDefault="008336EA" w:rsidP="008336EA">
      <w:pPr>
        <w:rPr>
          <w:lang w:val="en-GB"/>
        </w:rPr>
      </w:pPr>
      <w:r w:rsidRPr="008336EA">
        <w:rPr>
          <w:lang w:val="en-GB"/>
        </w:rPr>
        <w:t>The volume of a summa</w:t>
      </w:r>
      <w:r>
        <w:rPr>
          <w:lang w:val="en-GB"/>
        </w:rPr>
        <w:t xml:space="preserve">ry should be from 500 to 2000 symbols. </w:t>
      </w:r>
      <w:r w:rsidRPr="008336EA">
        <w:rPr>
          <w:lang w:val="en-GB"/>
        </w:rPr>
        <w:t>A logical structure should be kept.</w:t>
      </w:r>
    </w:p>
    <w:p w:rsidR="008336EA" w:rsidRDefault="008336EA" w:rsidP="008336EA">
      <w:pPr>
        <w:rPr>
          <w:lang w:val="en-GB"/>
        </w:rPr>
      </w:pPr>
      <w:r w:rsidRPr="008336EA">
        <w:rPr>
          <w:lang w:val="en-GB"/>
        </w:rPr>
        <w:t>It is also necessary to take the language pec</w:t>
      </w:r>
      <w:r>
        <w:rPr>
          <w:lang w:val="en-GB"/>
        </w:rPr>
        <w:t xml:space="preserve">uliarities into consideration: </w:t>
      </w:r>
    </w:p>
    <w:p w:rsidR="008336EA" w:rsidRDefault="008336EA" w:rsidP="008336EA">
      <w:pPr>
        <w:pStyle w:val="a3"/>
        <w:numPr>
          <w:ilvl w:val="0"/>
          <w:numId w:val="4"/>
        </w:numPr>
        <w:rPr>
          <w:lang w:val="en-GB"/>
        </w:rPr>
      </w:pPr>
      <w:r w:rsidRPr="008336EA">
        <w:rPr>
          <w:lang w:val="en-GB"/>
        </w:rPr>
        <w:t xml:space="preserve">To give the main ideas and facts of the original simply and in brief: </w:t>
      </w:r>
    </w:p>
    <w:p w:rsidR="008336EA" w:rsidRDefault="008336EA" w:rsidP="008336EA">
      <w:pPr>
        <w:pStyle w:val="a3"/>
        <w:numPr>
          <w:ilvl w:val="0"/>
          <w:numId w:val="4"/>
        </w:numPr>
        <w:rPr>
          <w:lang w:val="en-GB"/>
        </w:rPr>
      </w:pPr>
      <w:r w:rsidRPr="008336EA">
        <w:rPr>
          <w:lang w:val="en-GB"/>
        </w:rPr>
        <w:t xml:space="preserve">To avoid repetitions; </w:t>
      </w:r>
    </w:p>
    <w:p w:rsidR="008336EA" w:rsidRDefault="008336EA" w:rsidP="008336EA">
      <w:pPr>
        <w:pStyle w:val="a3"/>
        <w:numPr>
          <w:ilvl w:val="0"/>
          <w:numId w:val="4"/>
        </w:numPr>
        <w:rPr>
          <w:lang w:val="en-GB"/>
        </w:rPr>
      </w:pPr>
      <w:r w:rsidRPr="008336EA">
        <w:rPr>
          <w:lang w:val="en-GB"/>
        </w:rPr>
        <w:t xml:space="preserve">Not to repeat the title of the original; </w:t>
      </w:r>
    </w:p>
    <w:p w:rsidR="008336EA" w:rsidRDefault="008336EA" w:rsidP="008336EA">
      <w:pPr>
        <w:pStyle w:val="a3"/>
        <w:numPr>
          <w:ilvl w:val="0"/>
          <w:numId w:val="4"/>
        </w:numPr>
        <w:rPr>
          <w:lang w:val="en-GB"/>
        </w:rPr>
      </w:pPr>
      <w:r w:rsidRPr="008336EA">
        <w:rPr>
          <w:lang w:val="en-GB"/>
        </w:rPr>
        <w:t xml:space="preserve">To use the same terms as in the original; </w:t>
      </w:r>
    </w:p>
    <w:p w:rsidR="008336EA" w:rsidRDefault="008336EA" w:rsidP="008336EA">
      <w:pPr>
        <w:pStyle w:val="a3"/>
        <w:numPr>
          <w:ilvl w:val="0"/>
          <w:numId w:val="4"/>
        </w:numPr>
        <w:rPr>
          <w:lang w:val="en-GB"/>
        </w:rPr>
      </w:pPr>
      <w:r w:rsidRPr="008336EA">
        <w:rPr>
          <w:lang w:val="en-GB"/>
        </w:rPr>
        <w:t xml:space="preserve">To use the accepted abbreviations and shortenings; </w:t>
      </w:r>
    </w:p>
    <w:p w:rsidR="008336EA" w:rsidRDefault="008336EA" w:rsidP="008336EA">
      <w:pPr>
        <w:pStyle w:val="a3"/>
        <w:numPr>
          <w:ilvl w:val="0"/>
          <w:numId w:val="4"/>
        </w:numPr>
        <w:rPr>
          <w:lang w:val="en-GB"/>
        </w:rPr>
      </w:pPr>
      <w:r w:rsidRPr="008336EA">
        <w:rPr>
          <w:lang w:val="en-GB"/>
        </w:rPr>
        <w:t>To avoid using adjectives, adverbs, introductive words a lot;</w:t>
      </w:r>
    </w:p>
    <w:p w:rsidR="008336EA" w:rsidRDefault="008336EA" w:rsidP="008336EA">
      <w:pPr>
        <w:pStyle w:val="a3"/>
        <w:numPr>
          <w:ilvl w:val="0"/>
          <w:numId w:val="4"/>
        </w:numPr>
        <w:rPr>
          <w:lang w:val="en-GB"/>
        </w:rPr>
      </w:pPr>
      <w:r w:rsidRPr="008336EA">
        <w:rPr>
          <w:lang w:val="en-GB"/>
        </w:rPr>
        <w:t>To use word combinations helping to organize str</w:t>
      </w:r>
      <w:r>
        <w:rPr>
          <w:lang w:val="en-GB"/>
        </w:rPr>
        <w:t>ucture of summaries;</w:t>
      </w:r>
    </w:p>
    <w:p w:rsidR="008336EA" w:rsidRDefault="008336EA" w:rsidP="008336EA">
      <w:pPr>
        <w:pStyle w:val="a3"/>
        <w:numPr>
          <w:ilvl w:val="0"/>
          <w:numId w:val="4"/>
        </w:numPr>
        <w:rPr>
          <w:lang w:val="en-GB"/>
        </w:rPr>
      </w:pPr>
      <w:r w:rsidRPr="008336EA">
        <w:rPr>
          <w:lang w:val="en-GB"/>
        </w:rPr>
        <w:t>To use key-patterns.</w:t>
      </w:r>
    </w:p>
    <w:p w:rsidR="008336EA" w:rsidRDefault="008336EA" w:rsidP="008336EA">
      <w:pPr>
        <w:rPr>
          <w:lang w:val="en-GB"/>
        </w:rPr>
      </w:pPr>
      <w:r w:rsidRPr="008336EA">
        <w:rPr>
          <w:lang w:val="en-GB"/>
        </w:rPr>
        <w:t>Each summ</w:t>
      </w:r>
      <w:r>
        <w:rPr>
          <w:lang w:val="en-GB"/>
        </w:rPr>
        <w:t xml:space="preserve">ary consists of several parts: </w:t>
      </w:r>
    </w:p>
    <w:p w:rsidR="008336EA" w:rsidRDefault="008336EA" w:rsidP="008336EA">
      <w:pPr>
        <w:pStyle w:val="a3"/>
        <w:numPr>
          <w:ilvl w:val="0"/>
          <w:numId w:val="5"/>
        </w:numPr>
        <w:rPr>
          <w:lang w:val="en-GB"/>
        </w:rPr>
      </w:pPr>
      <w:r w:rsidRPr="008336EA">
        <w:rPr>
          <w:lang w:val="en-GB"/>
        </w:rPr>
        <w:t xml:space="preserve">The introduction. </w:t>
      </w:r>
      <w:r w:rsidR="0015654B" w:rsidRPr="0015654B">
        <w:rPr>
          <w:rFonts w:ascii="Arial" w:hAnsi="Arial" w:cs="Arial"/>
          <w:color w:val="000000"/>
          <w:sz w:val="20"/>
          <w:szCs w:val="20"/>
          <w:shd w:val="clear" w:color="auto" w:fill="FFFFFF"/>
          <w:lang w:val="en-US"/>
        </w:rPr>
        <w:t>It is the stage where a reader faces the problem. </w:t>
      </w:r>
    </w:p>
    <w:p w:rsidR="008336EA" w:rsidRDefault="008336EA" w:rsidP="008336EA">
      <w:pPr>
        <w:pStyle w:val="a3"/>
        <w:numPr>
          <w:ilvl w:val="0"/>
          <w:numId w:val="5"/>
        </w:numPr>
        <w:rPr>
          <w:lang w:val="en-GB"/>
        </w:rPr>
      </w:pPr>
      <w:r w:rsidRPr="008336EA">
        <w:rPr>
          <w:lang w:val="en-GB"/>
        </w:rPr>
        <w:t xml:space="preserve">The body. It expresses the main facts and problems of the original document. </w:t>
      </w:r>
    </w:p>
    <w:p w:rsidR="008336EA" w:rsidRPr="008336EA" w:rsidRDefault="008336EA" w:rsidP="008336EA">
      <w:pPr>
        <w:pStyle w:val="a3"/>
        <w:numPr>
          <w:ilvl w:val="0"/>
          <w:numId w:val="5"/>
        </w:numPr>
        <w:rPr>
          <w:lang w:val="en-GB"/>
        </w:rPr>
      </w:pPr>
      <w:r w:rsidRPr="008336EA">
        <w:rPr>
          <w:lang w:val="en-GB"/>
        </w:rPr>
        <w:t>Ending.</w:t>
      </w:r>
      <w:r>
        <w:rPr>
          <w:lang w:val="en-GB"/>
        </w:rPr>
        <w:t xml:space="preserve"> </w:t>
      </w:r>
      <w:r w:rsidRPr="008336EA">
        <w:rPr>
          <w:rFonts w:ascii="Arial" w:hAnsi="Arial" w:cs="Arial"/>
          <w:color w:val="000000"/>
          <w:sz w:val="20"/>
          <w:szCs w:val="20"/>
          <w:shd w:val="clear" w:color="auto" w:fill="FFFFFF"/>
          <w:lang w:val="en-US"/>
        </w:rPr>
        <w:t> It gives recommendations for a definite group of readers.</w:t>
      </w:r>
    </w:p>
    <w:p w:rsidR="008336EA" w:rsidRDefault="0015654B" w:rsidP="008336EA">
      <w:pPr>
        <w:rPr>
          <w:lang w:val="en-GB"/>
        </w:rPr>
      </w:pPr>
      <w:r>
        <w:rPr>
          <w:lang w:val="en-GB"/>
        </w:rPr>
        <w:t xml:space="preserve">3) Reports </w:t>
      </w:r>
      <w:r w:rsidRPr="0015654B">
        <w:rPr>
          <w:lang w:val="en-GB"/>
        </w:rPr>
        <w:t>are documents which present specific, focused contents – often the result of an experiment, investigation, or inquiry audience may be public or private, an individual or the public in general.</w:t>
      </w:r>
      <w:r>
        <w:rPr>
          <w:lang w:val="en-GB"/>
        </w:rPr>
        <w:t xml:space="preserve"> </w:t>
      </w:r>
    </w:p>
    <w:p w:rsidR="0015654B" w:rsidRDefault="0015654B" w:rsidP="008336EA">
      <w:pPr>
        <w:rPr>
          <w:lang w:val="en-GB"/>
        </w:rPr>
      </w:pPr>
      <w:r w:rsidRPr="0015654B">
        <w:rPr>
          <w:lang w:val="en-GB"/>
        </w:rPr>
        <w:t xml:space="preserve">Reports are used in government, business, education, and science. Reports often use persuasive elements, such as graphics, images, voice, or specialized vocabulary in order to persuade that specific audience to undertake an action. </w:t>
      </w:r>
    </w:p>
    <w:p w:rsidR="0015654B" w:rsidRDefault="0015654B" w:rsidP="008336EA">
      <w:pPr>
        <w:rPr>
          <w:lang w:val="en-GB"/>
        </w:rPr>
      </w:pPr>
      <w:r w:rsidRPr="0015654B">
        <w:rPr>
          <w:lang w:val="en-GB"/>
        </w:rPr>
        <w:t xml:space="preserve">One of the most common formats for presenting reports is IMRAD: </w:t>
      </w:r>
    </w:p>
    <w:p w:rsidR="0015654B" w:rsidRDefault="0015654B" w:rsidP="0015654B">
      <w:pPr>
        <w:pStyle w:val="a3"/>
        <w:numPr>
          <w:ilvl w:val="0"/>
          <w:numId w:val="6"/>
        </w:numPr>
        <w:rPr>
          <w:lang w:val="en-GB"/>
        </w:rPr>
      </w:pPr>
      <w:r w:rsidRPr="0015654B">
        <w:rPr>
          <w:lang w:val="en-GB"/>
        </w:rPr>
        <w:lastRenderedPageBreak/>
        <w:t xml:space="preserve">Introduction, </w:t>
      </w:r>
    </w:p>
    <w:p w:rsidR="0015654B" w:rsidRDefault="0015654B" w:rsidP="0015654B">
      <w:pPr>
        <w:pStyle w:val="a3"/>
        <w:numPr>
          <w:ilvl w:val="0"/>
          <w:numId w:val="6"/>
        </w:numPr>
        <w:rPr>
          <w:lang w:val="en-GB"/>
        </w:rPr>
      </w:pPr>
      <w:r w:rsidRPr="0015654B">
        <w:rPr>
          <w:lang w:val="en-GB"/>
        </w:rPr>
        <w:t xml:space="preserve">Methods, </w:t>
      </w:r>
    </w:p>
    <w:p w:rsidR="0015654B" w:rsidRDefault="0015654B" w:rsidP="0015654B">
      <w:pPr>
        <w:pStyle w:val="a3"/>
        <w:numPr>
          <w:ilvl w:val="0"/>
          <w:numId w:val="6"/>
        </w:numPr>
        <w:rPr>
          <w:lang w:val="en-GB"/>
        </w:rPr>
      </w:pPr>
      <w:r>
        <w:rPr>
          <w:lang w:val="en-GB"/>
        </w:rPr>
        <w:t>Results</w:t>
      </w:r>
    </w:p>
    <w:p w:rsidR="0015654B" w:rsidRDefault="0015654B" w:rsidP="0015654B">
      <w:pPr>
        <w:pStyle w:val="a3"/>
        <w:numPr>
          <w:ilvl w:val="0"/>
          <w:numId w:val="6"/>
        </w:numPr>
        <w:rPr>
          <w:lang w:val="en-GB"/>
        </w:rPr>
      </w:pPr>
      <w:r w:rsidRPr="0015654B">
        <w:rPr>
          <w:lang w:val="en-GB"/>
        </w:rPr>
        <w:t>Discussion.</w:t>
      </w:r>
    </w:p>
    <w:p w:rsidR="0015654B" w:rsidRDefault="0015654B" w:rsidP="0015654B">
      <w:pPr>
        <w:rPr>
          <w:lang w:val="en-GB"/>
        </w:rPr>
      </w:pPr>
      <w:r w:rsidRPr="0015654B">
        <w:rPr>
          <w:lang w:val="en-GB"/>
        </w:rPr>
        <w:t xml:space="preserve">Reports are not required to follow this pattern, however, and some do use the problem- solution format. Additional elements often used to persuade readers include: headings to indicate topics, to more complex formats including charts, tables, figures, </w:t>
      </w:r>
      <w:proofErr w:type="gramStart"/>
      <w:r w:rsidRPr="0015654B">
        <w:rPr>
          <w:lang w:val="en-GB"/>
        </w:rPr>
        <w:t>pictures</w:t>
      </w:r>
      <w:proofErr w:type="gramEnd"/>
      <w:r w:rsidRPr="0015654B">
        <w:rPr>
          <w:lang w:val="en-GB"/>
        </w:rPr>
        <w:t xml:space="preserve">, tables of contents, abstracts, summaries, appendices, footnotes, hyperlinks, and references. </w:t>
      </w:r>
    </w:p>
    <w:p w:rsidR="0015654B" w:rsidRDefault="0015654B" w:rsidP="0015654B">
      <w:pPr>
        <w:rPr>
          <w:lang w:val="en-GB"/>
        </w:rPr>
      </w:pPr>
      <w:r w:rsidRPr="0015654B">
        <w:rPr>
          <w:lang w:val="en-GB"/>
        </w:rPr>
        <w:t>Some examples of reports are: scientific reports, recommendation reports, white papers, annual reports, auditor's reports, workplace reports, etc.</w:t>
      </w:r>
    </w:p>
    <w:p w:rsidR="0015654B" w:rsidRDefault="0015654B" w:rsidP="0015654B">
      <w:pPr>
        <w:rPr>
          <w:lang w:val="en-GB"/>
        </w:rPr>
      </w:pPr>
      <w:r w:rsidRPr="0015654B">
        <w:rPr>
          <w:lang w:val="en-GB"/>
        </w:rPr>
        <w:t>With the dramatic expansion of information technology, and the desire for increased competitiveness in corporations, there has been an increase in the use of computing power to produce unified reports which join different views of the enterprise in one place. Termed Enterprise Reporting, this process involves querying data sources with different logical models to produce a human readable report.</w:t>
      </w:r>
      <w:r>
        <w:rPr>
          <w:lang w:val="en-GB"/>
        </w:rPr>
        <w:t xml:space="preserve"> </w:t>
      </w:r>
    </w:p>
    <w:p w:rsidR="0015654B" w:rsidRDefault="0015654B" w:rsidP="0015654B">
      <w:pPr>
        <w:rPr>
          <w:lang w:val="en-GB"/>
        </w:rPr>
      </w:pPr>
      <w:r w:rsidRPr="0015654B">
        <w:rPr>
          <w:lang w:val="en-GB"/>
        </w:rPr>
        <w:t>Enterprise Reporting is a fundamental part of the larger movement towards improved Business Intelligence and Knowledge Management.</w:t>
      </w:r>
    </w:p>
    <w:p w:rsidR="0015654B" w:rsidRDefault="0015654B" w:rsidP="0015654B">
      <w:pPr>
        <w:rPr>
          <w:lang w:val="en-GB"/>
        </w:rPr>
      </w:pPr>
      <w:r w:rsidRPr="0015654B">
        <w:rPr>
          <w:lang w:val="en-GB"/>
        </w:rPr>
        <w:t>Technical reports are today a major source of scientific and technical information. They are prepared for internal or wider distribution by many organizations, most of which lack the extensive editing and printing facilities of commercial publishers. Technical reports are often prepared for sponsors of research projects. Another case where a technical report may be produced is when more information is produced for an academic paper than is acceptable to publish in a peer- reviewed publication; examples of this include in-depth experimental details, additional results, or the architecture of a computer model.</w:t>
      </w:r>
    </w:p>
    <w:p w:rsidR="0015654B" w:rsidRDefault="0015654B" w:rsidP="0015654B">
      <w:pPr>
        <w:rPr>
          <w:lang w:val="en-GB"/>
        </w:rPr>
      </w:pPr>
      <w:r w:rsidRPr="0015654B">
        <w:rPr>
          <w:lang w:val="en-GB"/>
        </w:rPr>
        <w:t xml:space="preserve">There is another classification of reports: an informative report and an indicative report. An informative report or a report – précis contains all the main ideas and facts concerning with the methods of research and an equipment used in this research. It's the most popular form of a report. An indicative report shows the ideas connected with the theme of the original. </w:t>
      </w:r>
    </w:p>
    <w:p w:rsidR="0015654B" w:rsidRDefault="0015654B" w:rsidP="0015654B">
      <w:pPr>
        <w:rPr>
          <w:lang w:val="en-GB"/>
        </w:rPr>
      </w:pPr>
      <w:r w:rsidRPr="0015654B">
        <w:rPr>
          <w:lang w:val="en-GB"/>
        </w:rPr>
        <w:t>Reports can be classified according to the quantity of the literature used for making reports. A monograph report is a report made on the basis of one original source. An illustrative report is a report made on the basis of three or more sources.</w:t>
      </w:r>
    </w:p>
    <w:p w:rsidR="0015654B" w:rsidRPr="0015654B" w:rsidRDefault="0015654B" w:rsidP="0015654B">
      <w:pPr>
        <w:rPr>
          <w:lang w:val="en-GB"/>
        </w:rPr>
      </w:pPr>
      <w:r w:rsidRPr="0015654B">
        <w:rPr>
          <w:lang w:val="en-GB"/>
        </w:rPr>
        <w:t>A report consists of three parts:</w:t>
      </w:r>
    </w:p>
    <w:p w:rsidR="0015654B" w:rsidRDefault="0015654B" w:rsidP="0015654B">
      <w:pPr>
        <w:pStyle w:val="a3"/>
        <w:numPr>
          <w:ilvl w:val="0"/>
          <w:numId w:val="7"/>
        </w:numPr>
        <w:rPr>
          <w:lang w:val="en-GB"/>
        </w:rPr>
      </w:pPr>
      <w:r w:rsidRPr="0015654B">
        <w:rPr>
          <w:lang w:val="en-GB"/>
        </w:rPr>
        <w:t>Bibliographical description of the original source.</w:t>
      </w:r>
    </w:p>
    <w:p w:rsidR="0015654B" w:rsidRDefault="0015654B" w:rsidP="0015654B">
      <w:pPr>
        <w:pStyle w:val="a3"/>
        <w:numPr>
          <w:ilvl w:val="0"/>
          <w:numId w:val="7"/>
        </w:numPr>
        <w:rPr>
          <w:lang w:val="en-GB"/>
        </w:rPr>
      </w:pPr>
      <w:r w:rsidRPr="0015654B">
        <w:rPr>
          <w:lang w:val="en-GB"/>
        </w:rPr>
        <w:t xml:space="preserve">The body of the report. The core of report represents the main part of the document and shall permit the reader to understand its content (theory, methods, </w:t>
      </w:r>
      <w:proofErr w:type="gramStart"/>
      <w:r w:rsidRPr="0015654B">
        <w:rPr>
          <w:lang w:val="en-GB"/>
        </w:rPr>
        <w:t>results</w:t>
      </w:r>
      <w:proofErr w:type="gramEnd"/>
      <w:r w:rsidRPr="0015654B">
        <w:rPr>
          <w:lang w:val="en-GB"/>
        </w:rPr>
        <w:t>). Topics should be presented in logical sequence. The structure of the core depends on the type of the document itself (handbook, research protocol, progress report, etc.). Figures and tables essential to the understanding of the text are included in the core of the report.</w:t>
      </w:r>
    </w:p>
    <w:p w:rsidR="0015654B" w:rsidRPr="0015654B" w:rsidRDefault="0015654B" w:rsidP="0015654B">
      <w:pPr>
        <w:pStyle w:val="a3"/>
        <w:numPr>
          <w:ilvl w:val="0"/>
          <w:numId w:val="7"/>
        </w:numPr>
        <w:rPr>
          <w:lang w:val="en-GB"/>
        </w:rPr>
      </w:pPr>
      <w:r w:rsidRPr="0015654B">
        <w:rPr>
          <w:lang w:val="en-GB"/>
        </w:rPr>
        <w:t>Additional information and notices.</w:t>
      </w:r>
    </w:p>
    <w:p w:rsidR="00394C18" w:rsidRDefault="008336EA" w:rsidP="008336EA">
      <w:pPr>
        <w:rPr>
          <w:lang w:val="en-GB"/>
        </w:rPr>
      </w:pPr>
      <w:r w:rsidRPr="008336EA">
        <w:rPr>
          <w:lang w:val="en-GB"/>
        </w:rPr>
        <w:t>4) Surveys.</w:t>
      </w:r>
    </w:p>
    <w:p w:rsidR="00424948" w:rsidRDefault="00424948" w:rsidP="008336EA">
      <w:pPr>
        <w:rPr>
          <w:lang w:val="en-GB"/>
        </w:rPr>
      </w:pPr>
      <w:r w:rsidRPr="00424948">
        <w:rPr>
          <w:lang w:val="en-GB"/>
        </w:rPr>
        <w:t xml:space="preserve">Summaries have some peculiarities and differences from reports (reviews): </w:t>
      </w:r>
    </w:p>
    <w:p w:rsidR="00424948" w:rsidRDefault="00424948" w:rsidP="008336EA">
      <w:pPr>
        <w:rPr>
          <w:lang w:val="en-GB"/>
        </w:rPr>
      </w:pPr>
      <w:r w:rsidRPr="00424948">
        <w:rPr>
          <w:lang w:val="en-GB"/>
        </w:rPr>
        <w:t xml:space="preserve">1) They give very brief information of the original. They are shorter than reports. </w:t>
      </w:r>
    </w:p>
    <w:p w:rsidR="00424948" w:rsidRDefault="00424948" w:rsidP="008336EA">
      <w:pPr>
        <w:rPr>
          <w:lang w:val="en-GB"/>
        </w:rPr>
      </w:pPr>
      <w:r w:rsidRPr="00424948">
        <w:rPr>
          <w:lang w:val="en-GB"/>
        </w:rPr>
        <w:t xml:space="preserve">2) They don't retell the content of the original paper. </w:t>
      </w:r>
    </w:p>
    <w:p w:rsidR="00424948" w:rsidRDefault="00424948" w:rsidP="008336EA">
      <w:pPr>
        <w:rPr>
          <w:lang w:val="en-GB"/>
        </w:rPr>
      </w:pPr>
      <w:r w:rsidRPr="00424948">
        <w:rPr>
          <w:lang w:val="en-GB"/>
        </w:rPr>
        <w:lastRenderedPageBreak/>
        <w:t xml:space="preserve">3) They don't elucidate the quantity of facts given in the report. </w:t>
      </w:r>
    </w:p>
    <w:p w:rsidR="00424948" w:rsidRDefault="00424948" w:rsidP="008336EA">
      <w:pPr>
        <w:rPr>
          <w:lang w:val="en-GB"/>
        </w:rPr>
      </w:pPr>
      <w:r w:rsidRPr="00424948">
        <w:rPr>
          <w:lang w:val="en-GB"/>
        </w:rPr>
        <w:t xml:space="preserve">4) They don't give any conclusions in comparison with reports. </w:t>
      </w:r>
    </w:p>
    <w:p w:rsidR="00424948" w:rsidRDefault="00424948" w:rsidP="008336EA">
      <w:pPr>
        <w:rPr>
          <w:lang w:val="en-GB"/>
        </w:rPr>
      </w:pPr>
      <w:bookmarkStart w:id="0" w:name="_GoBack"/>
      <w:bookmarkEnd w:id="0"/>
      <w:r w:rsidRPr="00424948">
        <w:rPr>
          <w:lang w:val="en-GB"/>
        </w:rPr>
        <w:t>5) The quantity of key-patterns is smaller in annotations than in reports. Each person has to take into consideration a lot of things if he is going to write a summary or a report to avoid typical mistakes.</w:t>
      </w:r>
    </w:p>
    <w:p w:rsidR="008336EA" w:rsidRPr="008336EA" w:rsidRDefault="008336EA" w:rsidP="008336EA">
      <w:pPr>
        <w:rPr>
          <w:lang w:val="en-GB"/>
        </w:rPr>
      </w:pPr>
    </w:p>
    <w:sectPr w:rsidR="008336EA" w:rsidRPr="00833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2126"/>
    <w:multiLevelType w:val="hybridMultilevel"/>
    <w:tmpl w:val="D53AC8EE"/>
    <w:lvl w:ilvl="0" w:tplc="9C98041E">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51867"/>
    <w:multiLevelType w:val="hybridMultilevel"/>
    <w:tmpl w:val="2DA8CE94"/>
    <w:lvl w:ilvl="0" w:tplc="9C98041E">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850C1F"/>
    <w:multiLevelType w:val="hybridMultilevel"/>
    <w:tmpl w:val="401E13B6"/>
    <w:lvl w:ilvl="0" w:tplc="9C98041E">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351BBD"/>
    <w:multiLevelType w:val="hybridMultilevel"/>
    <w:tmpl w:val="A2122EF8"/>
    <w:lvl w:ilvl="0" w:tplc="9C98041E">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6B6640"/>
    <w:multiLevelType w:val="hybridMultilevel"/>
    <w:tmpl w:val="A77608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7D3F3D"/>
    <w:multiLevelType w:val="hybridMultilevel"/>
    <w:tmpl w:val="9510FEE0"/>
    <w:lvl w:ilvl="0" w:tplc="9C98041E">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05401A"/>
    <w:multiLevelType w:val="hybridMultilevel"/>
    <w:tmpl w:val="A7C6C974"/>
    <w:lvl w:ilvl="0" w:tplc="050C20DA">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C84"/>
    <w:rsid w:val="000C2C84"/>
    <w:rsid w:val="0015654B"/>
    <w:rsid w:val="00394C18"/>
    <w:rsid w:val="00424948"/>
    <w:rsid w:val="00833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C6F82-4CA9-4849-B392-2EFD5FAE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972</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Савонькина</dc:creator>
  <cp:keywords/>
  <dc:description/>
  <cp:lastModifiedBy>Екатерина Савонькина</cp:lastModifiedBy>
  <cp:revision>3</cp:revision>
  <dcterms:created xsi:type="dcterms:W3CDTF">2021-12-24T11:19:00Z</dcterms:created>
  <dcterms:modified xsi:type="dcterms:W3CDTF">2021-12-24T11:43:00Z</dcterms:modified>
</cp:coreProperties>
</file>